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D173F">
      <w:pPr>
        <w:spacing w:line="300" w:lineRule="auto"/>
        <w:jc w:val="left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附件2：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西餐开胃菜技能竞赛作品设计文稿</w:t>
      </w:r>
    </w:p>
    <w:p w14:paraId="60BBFCE4">
      <w:pPr>
        <w:spacing w:line="300" w:lineRule="auto"/>
        <w:ind w:firstLine="422" w:firstLineChars="200"/>
        <w:jc w:val="left"/>
        <w:rPr>
          <w:rFonts w:hint="eastAsia" w:ascii="黑体" w:hAnsi="黑体" w:eastAsia="黑体"/>
          <w:b/>
          <w:szCs w:val="28"/>
          <w:lang w:val="en-US" w:eastAsia="zh-CN"/>
        </w:rPr>
      </w:pPr>
    </w:p>
    <w:p w14:paraId="738AA6FF">
      <w:pPr>
        <w:spacing w:line="300" w:lineRule="auto"/>
        <w:ind w:firstLine="602" w:firstLineChars="20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西餐开胃菜技能竞赛作品设计文稿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268F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30" w:type="dxa"/>
            <w:vAlign w:val="center"/>
          </w:tcPr>
          <w:p w14:paraId="27E0C7F6">
            <w:pPr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392" w:type="dxa"/>
          </w:tcPr>
          <w:p w14:paraId="4802DBAF">
            <w:pPr>
              <w:spacing w:line="300" w:lineRule="auto"/>
              <w:jc w:val="left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</w:tr>
      <w:tr w14:paraId="7FA6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30" w:type="dxa"/>
            <w:vAlign w:val="center"/>
          </w:tcPr>
          <w:p w14:paraId="3CA772F5">
            <w:pPr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主   料</w:t>
            </w:r>
          </w:p>
        </w:tc>
        <w:tc>
          <w:tcPr>
            <w:tcW w:w="6392" w:type="dxa"/>
          </w:tcPr>
          <w:p w14:paraId="41E3F2F4">
            <w:pPr>
              <w:spacing w:line="300" w:lineRule="auto"/>
              <w:jc w:val="left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</w:tr>
      <w:tr w14:paraId="7BB4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30" w:type="dxa"/>
            <w:vAlign w:val="center"/>
          </w:tcPr>
          <w:p w14:paraId="0504470B">
            <w:pPr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辅料、调味料</w:t>
            </w:r>
          </w:p>
        </w:tc>
        <w:tc>
          <w:tcPr>
            <w:tcW w:w="6392" w:type="dxa"/>
          </w:tcPr>
          <w:p w14:paraId="2DB11D5C">
            <w:pPr>
              <w:spacing w:line="300" w:lineRule="auto"/>
              <w:jc w:val="left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</w:tr>
      <w:tr w14:paraId="6F60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2130" w:type="dxa"/>
            <w:vAlign w:val="center"/>
          </w:tcPr>
          <w:p w14:paraId="458B22EA">
            <w:pPr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操作过程</w:t>
            </w:r>
          </w:p>
        </w:tc>
        <w:tc>
          <w:tcPr>
            <w:tcW w:w="6392" w:type="dxa"/>
          </w:tcPr>
          <w:p w14:paraId="5FD0C1C4">
            <w:pPr>
              <w:spacing w:line="300" w:lineRule="auto"/>
              <w:jc w:val="left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</w:tr>
      <w:tr w14:paraId="740C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center"/>
          </w:tcPr>
          <w:p w14:paraId="38316B41">
            <w:pPr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作品特点</w:t>
            </w:r>
          </w:p>
        </w:tc>
        <w:tc>
          <w:tcPr>
            <w:tcW w:w="6392" w:type="dxa"/>
          </w:tcPr>
          <w:p w14:paraId="6D106A03">
            <w:pPr>
              <w:spacing w:line="300" w:lineRule="auto"/>
              <w:jc w:val="left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</w:tr>
      <w:tr w14:paraId="2F04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2130" w:type="dxa"/>
            <w:vAlign w:val="center"/>
          </w:tcPr>
          <w:p w14:paraId="0D37F5FC">
            <w:pPr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成品图片</w:t>
            </w:r>
          </w:p>
        </w:tc>
        <w:tc>
          <w:tcPr>
            <w:tcW w:w="6392" w:type="dxa"/>
          </w:tcPr>
          <w:p w14:paraId="6B9DAC88">
            <w:pPr>
              <w:spacing w:line="300" w:lineRule="auto"/>
              <w:jc w:val="left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251B0B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76E5D"/>
    <w:rsid w:val="54C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2026-07-02T01:21:00Z</dcterms:created>
  <dc:creator>张君丽</dc:creator>
  <cp:lastModifiedBy>张君丽</cp:lastModifiedBy>
  <dcterms:modified xsi:type="dcterms:W3CDTF">2026-07-02T01:21:35Z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C88AB6CCD720474DBABE26CB8DFB0A6E_11</vt:lpwstr>
  </property>
  <property fmtid="{D5CDD505-2E9C-101B-9397-08002B2CF9AE}" pid="4" name="KSOTemplateDocerSaveRecord">
    <vt:lpwstr>eyJoZGlkIjoiZTI2ZDUwYjk1ZmM4ZTIwZDliYjE1OTQwZjU1M2IyYzEiLCJ1c2VySWQiOiIxNjY2NDg1ODY5In0=</vt:lpwstr>
  </property>
</Properties>
</file>